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D26" w:rsidRDefault="007F672C">
      <w:pPr>
        <w:pStyle w:val="BodyText"/>
        <w:rPr>
          <w:rFonts w:ascii="Times New Roman"/>
        </w:rPr>
      </w:pPr>
      <w:r w:rsidRPr="007F672C">
        <w:rPr>
          <w:rFonts w:asciiTheme="minorHAnsi" w:hAnsiTheme="minorHAnsi" w:cstheme="minorHAnsi"/>
          <w:b/>
          <w:noProof/>
          <w:sz w:val="28"/>
          <w:szCs w:val="28"/>
        </w:rPr>
        <w:drawing>
          <wp:anchor distT="0" distB="0" distL="0" distR="0" simplePos="0" relativeHeight="251666432" behindDoc="0" locked="0" layoutInCell="1" allowOverlap="1">
            <wp:simplePos x="0" y="0"/>
            <wp:positionH relativeFrom="page">
              <wp:posOffset>6372224</wp:posOffset>
            </wp:positionH>
            <wp:positionV relativeFrom="paragraph">
              <wp:posOffset>9525</wp:posOffset>
            </wp:positionV>
            <wp:extent cx="716915" cy="733425"/>
            <wp:effectExtent l="0" t="0" r="6985" b="9525"/>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16915" cy="733425"/>
                    </a:xfrm>
                    <a:prstGeom prst="rect">
                      <a:avLst/>
                    </a:prstGeom>
                  </pic:spPr>
                </pic:pic>
              </a:graphicData>
            </a:graphic>
            <wp14:sizeRelH relativeFrom="margin">
              <wp14:pctWidth>0</wp14:pctWidth>
            </wp14:sizeRelH>
            <wp14:sizeRelV relativeFrom="margin">
              <wp14:pctHeight>0</wp14:pctHeight>
            </wp14:sizeRelV>
          </wp:anchor>
        </w:drawing>
      </w:r>
      <w:r w:rsidRPr="007F672C">
        <w:rPr>
          <w:rFonts w:asciiTheme="minorHAnsi" w:hAnsiTheme="minorHAnsi" w:cstheme="minorHAnsi"/>
          <w:b/>
          <w:noProof/>
          <w:sz w:val="28"/>
          <w:szCs w:val="28"/>
        </w:rPr>
        <w:drawing>
          <wp:anchor distT="0" distB="0" distL="0" distR="0" simplePos="0" relativeHeight="251651072" behindDoc="0" locked="0" layoutInCell="1" allowOverlap="1">
            <wp:simplePos x="0" y="0"/>
            <wp:positionH relativeFrom="page">
              <wp:posOffset>676276</wp:posOffset>
            </wp:positionH>
            <wp:positionV relativeFrom="paragraph">
              <wp:posOffset>0</wp:posOffset>
            </wp:positionV>
            <wp:extent cx="704850" cy="7810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704850" cy="781050"/>
                    </a:xfrm>
                    <a:prstGeom prst="rect">
                      <a:avLst/>
                    </a:prstGeom>
                  </pic:spPr>
                </pic:pic>
              </a:graphicData>
            </a:graphic>
            <wp14:sizeRelH relativeFrom="margin">
              <wp14:pctWidth>0</wp14:pctWidth>
            </wp14:sizeRelH>
            <wp14:sizeRelV relativeFrom="margin">
              <wp14:pctHeight>0</wp14:pctHeight>
            </wp14:sizeRelV>
          </wp:anchor>
        </w:drawing>
      </w:r>
      <w:r w:rsidRPr="00FB0CDB">
        <w:rPr>
          <w:rFonts w:asciiTheme="minorHAnsi" w:hAnsiTheme="minorHAnsi" w:cstheme="minorHAnsi"/>
          <w:b/>
          <w:noProof/>
          <w:position w:val="-3"/>
          <w:sz w:val="32"/>
          <w:szCs w:val="32"/>
          <w:lang w:val="es-US"/>
        </w:rPr>
        <mc:AlternateContent>
          <mc:Choice Requires="wps">
            <w:drawing>
              <wp:anchor distT="45720" distB="45720" distL="114300" distR="114300" simplePos="0" relativeHeight="251676672" behindDoc="0" locked="0" layoutInCell="1" allowOverlap="1">
                <wp:simplePos x="0" y="0"/>
                <wp:positionH relativeFrom="column">
                  <wp:posOffset>923925</wp:posOffset>
                </wp:positionH>
                <wp:positionV relativeFrom="paragraph">
                  <wp:posOffset>-9525</wp:posOffset>
                </wp:positionV>
                <wp:extent cx="4638675" cy="809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809625"/>
                        </a:xfrm>
                        <a:prstGeom prst="rect">
                          <a:avLst/>
                        </a:prstGeom>
                        <a:noFill/>
                        <a:ln w="9525">
                          <a:noFill/>
                          <a:miter lim="800000"/>
                          <a:headEnd/>
                          <a:tailEnd/>
                        </a:ln>
                      </wps:spPr>
                      <wps:txbx>
                        <w:txbxContent>
                          <w:p w:rsidR="00FB0CDB" w:rsidRPr="007F672C" w:rsidRDefault="00FB0CDB" w:rsidP="00FB0CDB">
                            <w:pPr>
                              <w:jc w:val="center"/>
                              <w:rPr>
                                <w:b/>
                                <w:color w:val="0070C0"/>
                                <w:sz w:val="44"/>
                                <w:szCs w:val="44"/>
                                <w:lang w:val="es-US"/>
                              </w:rPr>
                            </w:pPr>
                            <w:r w:rsidRPr="007F672C">
                              <w:rPr>
                                <w:b/>
                                <w:color w:val="0070C0"/>
                                <w:sz w:val="44"/>
                                <w:szCs w:val="44"/>
                                <w:lang w:val="es-US"/>
                              </w:rPr>
                              <w:t>Evento de inscripción al jardín de infantes para niños de 4 años (4k)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75pt;margin-top:-.75pt;width:365.25pt;height:6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" filled="f" stroked="f">
                <v:textbox>
                  <w:txbxContent>
                    <w:p w:rsidR="00FB0CDB" w:rsidRPr="007F672C" w:rsidRDefault="00FB0CDB" w:rsidP="00FB0CDB">
                      <w:pPr>
                        <w:jc w:val="center"/>
                        <w:rPr>
                          <w:b/>
                          <w:color w:val="0070C0"/>
                          <w:sz w:val="44"/>
                          <w:szCs w:val="44"/>
                          <w:lang w:val="es-US"/>
                        </w:rPr>
                      </w:pPr>
                      <w:r w:rsidRPr="007F672C">
                        <w:rPr>
                          <w:b/>
                          <w:color w:val="0070C0"/>
                          <w:sz w:val="44"/>
                          <w:szCs w:val="44"/>
                          <w:lang w:val="es-US"/>
                        </w:rPr>
                        <w:t>Evento de inscripción al jardín de infantes para niños de 4 años (4k)</w:t>
                      </w:r>
                    </w:p>
                  </w:txbxContent>
                </v:textbox>
              </v:shape>
            </w:pict>
          </mc:Fallback>
        </mc:AlternateContent>
      </w:r>
    </w:p>
    <w:p w:rsidR="00661D26" w:rsidRDefault="00661D26">
      <w:pPr>
        <w:pStyle w:val="BodyText"/>
        <w:rPr>
          <w:rFonts w:ascii="Times New Roman"/>
        </w:rPr>
      </w:pPr>
    </w:p>
    <w:p w:rsidR="00661D26" w:rsidRDefault="00661D26">
      <w:pPr>
        <w:pStyle w:val="BodyText"/>
        <w:rPr>
          <w:rFonts w:ascii="Times New Roman"/>
        </w:rPr>
      </w:pPr>
    </w:p>
    <w:p w:rsidR="00661D26" w:rsidRDefault="00661D26">
      <w:pPr>
        <w:pStyle w:val="BodyText"/>
        <w:rPr>
          <w:rFonts w:ascii="Times New Roman"/>
        </w:rPr>
      </w:pPr>
    </w:p>
    <w:p w:rsidR="00661D26" w:rsidRDefault="00661D26">
      <w:pPr>
        <w:pStyle w:val="BodyText"/>
        <w:rPr>
          <w:rFonts w:ascii="Times New Roman"/>
        </w:rPr>
      </w:pPr>
    </w:p>
    <w:p w:rsidR="00661D26" w:rsidRDefault="00661D26">
      <w:pPr>
        <w:pStyle w:val="BodyText"/>
        <w:spacing w:before="138"/>
        <w:rPr>
          <w:rFonts w:ascii="Times New Roman"/>
        </w:rPr>
      </w:pPr>
    </w:p>
    <w:p w:rsidR="00661D26" w:rsidRPr="007F672C" w:rsidRDefault="00FD7245" w:rsidP="00A666ED">
      <w:pPr>
        <w:pStyle w:val="BodyText"/>
        <w:rPr>
          <w:rFonts w:asciiTheme="minorHAnsi" w:hAnsiTheme="minorHAnsi" w:cstheme="minorHAnsi"/>
          <w:sz w:val="20"/>
          <w:szCs w:val="20"/>
          <w:lang w:val="es-US"/>
        </w:rPr>
      </w:pPr>
      <w:r w:rsidRPr="007F672C">
        <w:rPr>
          <w:rFonts w:asciiTheme="minorHAnsi" w:hAnsiTheme="minorHAnsi" w:cstheme="minorHAnsi"/>
          <w:b/>
          <w:noProof/>
          <w:position w:val="-3"/>
          <w:sz w:val="20"/>
          <w:szCs w:val="20"/>
          <w:lang w:val="es-US"/>
        </w:rPr>
        <w:t>Dónde/ Cu</w:t>
      </w:r>
      <w:r w:rsidR="008E5AF1" w:rsidRPr="007F672C">
        <w:rPr>
          <w:rFonts w:asciiTheme="minorHAnsi" w:hAnsiTheme="minorHAnsi" w:cstheme="minorHAnsi"/>
          <w:b/>
          <w:noProof/>
          <w:position w:val="-3"/>
          <w:sz w:val="20"/>
          <w:szCs w:val="20"/>
          <w:lang w:val="es-US"/>
        </w:rPr>
        <w:t>á</w:t>
      </w:r>
      <w:r w:rsidRPr="007F672C">
        <w:rPr>
          <w:rFonts w:asciiTheme="minorHAnsi" w:hAnsiTheme="minorHAnsi" w:cstheme="minorHAnsi"/>
          <w:b/>
          <w:noProof/>
          <w:position w:val="-3"/>
          <w:sz w:val="20"/>
          <w:szCs w:val="20"/>
          <w:lang w:val="es-US"/>
        </w:rPr>
        <w:t>ndo</w:t>
      </w:r>
      <w:r w:rsidR="002B1A47" w:rsidRPr="007F672C">
        <w:rPr>
          <w:rFonts w:asciiTheme="minorHAnsi" w:hAnsiTheme="minorHAnsi" w:cstheme="minorHAnsi"/>
          <w:sz w:val="20"/>
          <w:szCs w:val="20"/>
          <w:lang w:val="es-US"/>
        </w:rPr>
        <w:t xml:space="preserve"> En la escuela primaria Lake Mills:</w:t>
      </w:r>
    </w:p>
    <w:p w:rsidR="00661D26" w:rsidRPr="007F672C" w:rsidRDefault="002B1A47">
      <w:pPr>
        <w:pStyle w:val="ListParagraph"/>
        <w:numPr>
          <w:ilvl w:val="0"/>
          <w:numId w:val="1"/>
        </w:numPr>
        <w:tabs>
          <w:tab w:val="left" w:pos="999"/>
        </w:tabs>
        <w:spacing w:before="63"/>
        <w:ind w:left="999" w:hanging="359"/>
        <w:rPr>
          <w:rFonts w:asciiTheme="minorHAnsi" w:hAnsiTheme="minorHAnsi" w:cstheme="minorHAnsi"/>
          <w:sz w:val="20"/>
          <w:szCs w:val="20"/>
        </w:rPr>
      </w:pPr>
      <w:r w:rsidRPr="007F672C">
        <w:rPr>
          <w:rFonts w:asciiTheme="minorHAnsi" w:hAnsiTheme="minorHAnsi" w:cstheme="minorHAnsi"/>
          <w:sz w:val="20"/>
          <w:szCs w:val="20"/>
        </w:rPr>
        <w:t xml:space="preserve">Jueves, 7 de </w:t>
      </w:r>
      <w:proofErr w:type="spellStart"/>
      <w:r w:rsidRPr="007F672C">
        <w:rPr>
          <w:rFonts w:asciiTheme="minorHAnsi" w:hAnsiTheme="minorHAnsi" w:cstheme="minorHAnsi"/>
          <w:sz w:val="20"/>
          <w:szCs w:val="20"/>
        </w:rPr>
        <w:t>marzo</w:t>
      </w:r>
      <w:proofErr w:type="spellEnd"/>
      <w:r w:rsidRPr="007F672C">
        <w:rPr>
          <w:rFonts w:asciiTheme="minorHAnsi" w:hAnsiTheme="minorHAnsi" w:cstheme="minorHAnsi"/>
          <w:sz w:val="20"/>
          <w:szCs w:val="20"/>
        </w:rPr>
        <w:t xml:space="preserve"> </w:t>
      </w:r>
      <w:r w:rsidR="008E5AF1" w:rsidRPr="007F672C">
        <w:rPr>
          <w:rFonts w:asciiTheme="minorHAnsi" w:hAnsiTheme="minorHAnsi" w:cstheme="minorHAnsi"/>
          <w:sz w:val="20"/>
          <w:szCs w:val="20"/>
        </w:rPr>
        <w:t>3</w:t>
      </w:r>
      <w:r w:rsidRPr="007F672C">
        <w:rPr>
          <w:rFonts w:asciiTheme="minorHAnsi" w:hAnsiTheme="minorHAnsi" w:cstheme="minorHAnsi"/>
          <w:sz w:val="20"/>
          <w:szCs w:val="20"/>
        </w:rPr>
        <w:t xml:space="preserve">:45 - </w:t>
      </w:r>
      <w:r w:rsidR="008E5AF1" w:rsidRPr="007F672C">
        <w:rPr>
          <w:rFonts w:asciiTheme="minorHAnsi" w:hAnsiTheme="minorHAnsi" w:cstheme="minorHAnsi"/>
          <w:sz w:val="20"/>
          <w:szCs w:val="20"/>
        </w:rPr>
        <w:t>4</w:t>
      </w:r>
      <w:r w:rsidRPr="007F672C">
        <w:rPr>
          <w:rFonts w:asciiTheme="minorHAnsi" w:hAnsiTheme="minorHAnsi" w:cstheme="minorHAnsi"/>
          <w:spacing w:val="-10"/>
          <w:sz w:val="20"/>
          <w:szCs w:val="20"/>
        </w:rPr>
        <w:t>:</w:t>
      </w:r>
      <w:r w:rsidRPr="007F672C">
        <w:rPr>
          <w:rFonts w:asciiTheme="minorHAnsi" w:hAnsiTheme="minorHAnsi" w:cstheme="minorHAnsi"/>
          <w:sz w:val="20"/>
          <w:szCs w:val="20"/>
        </w:rPr>
        <w:t>30</w:t>
      </w:r>
      <w:r w:rsidR="008E5AF1" w:rsidRPr="007F672C">
        <w:rPr>
          <w:rFonts w:asciiTheme="minorHAnsi" w:hAnsiTheme="minorHAnsi" w:cstheme="minorHAnsi"/>
          <w:sz w:val="20"/>
          <w:szCs w:val="20"/>
        </w:rPr>
        <w:t xml:space="preserve"> pm</w:t>
      </w:r>
      <w:r w:rsidRPr="007F672C">
        <w:rPr>
          <w:rFonts w:asciiTheme="minorHAnsi" w:hAnsiTheme="minorHAnsi" w:cstheme="minorHAnsi"/>
          <w:spacing w:val="-5"/>
          <w:sz w:val="20"/>
          <w:szCs w:val="20"/>
        </w:rPr>
        <w:t>.</w:t>
      </w:r>
    </w:p>
    <w:p w:rsidR="00661D26" w:rsidRPr="007F672C" w:rsidRDefault="002B1A47">
      <w:pPr>
        <w:pStyle w:val="ListParagraph"/>
        <w:numPr>
          <w:ilvl w:val="0"/>
          <w:numId w:val="1"/>
        </w:numPr>
        <w:tabs>
          <w:tab w:val="left" w:pos="999"/>
        </w:tabs>
        <w:spacing w:before="40"/>
        <w:ind w:left="999" w:hanging="359"/>
        <w:rPr>
          <w:rFonts w:asciiTheme="minorHAnsi" w:hAnsiTheme="minorHAnsi" w:cstheme="minorHAnsi"/>
          <w:sz w:val="20"/>
          <w:szCs w:val="20"/>
        </w:rPr>
      </w:pPr>
      <w:r w:rsidRPr="007F672C">
        <w:rPr>
          <w:rFonts w:asciiTheme="minorHAnsi" w:hAnsiTheme="minorHAnsi" w:cstheme="minorHAnsi"/>
          <w:sz w:val="20"/>
          <w:szCs w:val="20"/>
        </w:rPr>
        <w:t xml:space="preserve">Jueves, 7 de </w:t>
      </w:r>
      <w:proofErr w:type="spellStart"/>
      <w:r w:rsidRPr="007F672C">
        <w:rPr>
          <w:rFonts w:asciiTheme="minorHAnsi" w:hAnsiTheme="minorHAnsi" w:cstheme="minorHAnsi"/>
          <w:sz w:val="20"/>
          <w:szCs w:val="20"/>
        </w:rPr>
        <w:t>marzo</w:t>
      </w:r>
      <w:proofErr w:type="spellEnd"/>
      <w:r w:rsidRPr="007F672C">
        <w:rPr>
          <w:rFonts w:asciiTheme="minorHAnsi" w:hAnsiTheme="minorHAnsi" w:cstheme="minorHAnsi"/>
          <w:sz w:val="20"/>
          <w:szCs w:val="20"/>
        </w:rPr>
        <w:t xml:space="preserve"> </w:t>
      </w:r>
      <w:r w:rsidR="008E5AF1" w:rsidRPr="007F672C">
        <w:rPr>
          <w:rFonts w:asciiTheme="minorHAnsi" w:hAnsiTheme="minorHAnsi" w:cstheme="minorHAnsi"/>
          <w:sz w:val="20"/>
          <w:szCs w:val="20"/>
        </w:rPr>
        <w:t>4</w:t>
      </w:r>
      <w:r w:rsidRPr="007F672C">
        <w:rPr>
          <w:rFonts w:asciiTheme="minorHAnsi" w:hAnsiTheme="minorHAnsi" w:cstheme="minorHAnsi"/>
          <w:sz w:val="20"/>
          <w:szCs w:val="20"/>
        </w:rPr>
        <w:t xml:space="preserve">:30 - </w:t>
      </w:r>
      <w:r w:rsidR="008E5AF1" w:rsidRPr="007F672C">
        <w:rPr>
          <w:rFonts w:asciiTheme="minorHAnsi" w:hAnsiTheme="minorHAnsi" w:cstheme="minorHAnsi"/>
          <w:sz w:val="20"/>
          <w:szCs w:val="20"/>
        </w:rPr>
        <w:t>5</w:t>
      </w:r>
      <w:r w:rsidRPr="007F672C">
        <w:rPr>
          <w:rFonts w:asciiTheme="minorHAnsi" w:hAnsiTheme="minorHAnsi" w:cstheme="minorHAnsi"/>
          <w:spacing w:val="-10"/>
          <w:sz w:val="20"/>
          <w:szCs w:val="20"/>
        </w:rPr>
        <w:t>:</w:t>
      </w:r>
      <w:r w:rsidRPr="007F672C">
        <w:rPr>
          <w:rFonts w:asciiTheme="minorHAnsi" w:hAnsiTheme="minorHAnsi" w:cstheme="minorHAnsi"/>
          <w:sz w:val="20"/>
          <w:szCs w:val="20"/>
        </w:rPr>
        <w:t>15</w:t>
      </w:r>
      <w:r w:rsidR="008E5AF1" w:rsidRPr="007F672C">
        <w:rPr>
          <w:rFonts w:asciiTheme="minorHAnsi" w:hAnsiTheme="minorHAnsi" w:cstheme="minorHAnsi"/>
          <w:sz w:val="20"/>
          <w:szCs w:val="20"/>
        </w:rPr>
        <w:t xml:space="preserve"> pm</w:t>
      </w:r>
      <w:r w:rsidRPr="007F672C">
        <w:rPr>
          <w:rFonts w:asciiTheme="minorHAnsi" w:hAnsiTheme="minorHAnsi" w:cstheme="minorHAnsi"/>
          <w:spacing w:val="-5"/>
          <w:sz w:val="20"/>
          <w:szCs w:val="20"/>
        </w:rPr>
        <w:t>.</w:t>
      </w:r>
    </w:p>
    <w:p w:rsidR="00661D26" w:rsidRPr="007F672C" w:rsidRDefault="002B1A47">
      <w:pPr>
        <w:pStyle w:val="ListParagraph"/>
        <w:numPr>
          <w:ilvl w:val="0"/>
          <w:numId w:val="1"/>
        </w:numPr>
        <w:tabs>
          <w:tab w:val="left" w:pos="999"/>
        </w:tabs>
        <w:spacing w:before="40"/>
        <w:ind w:left="999" w:hanging="359"/>
        <w:rPr>
          <w:rFonts w:asciiTheme="minorHAnsi" w:hAnsiTheme="minorHAnsi" w:cstheme="minorHAnsi"/>
          <w:sz w:val="20"/>
          <w:szCs w:val="20"/>
        </w:rPr>
      </w:pPr>
      <w:r w:rsidRPr="007F672C">
        <w:rPr>
          <w:rFonts w:asciiTheme="minorHAnsi" w:hAnsiTheme="minorHAnsi" w:cstheme="minorHAnsi"/>
          <w:sz w:val="20"/>
          <w:szCs w:val="20"/>
        </w:rPr>
        <w:t xml:space="preserve">Jueves, 7 de </w:t>
      </w:r>
      <w:proofErr w:type="spellStart"/>
      <w:r w:rsidRPr="007F672C">
        <w:rPr>
          <w:rFonts w:asciiTheme="minorHAnsi" w:hAnsiTheme="minorHAnsi" w:cstheme="minorHAnsi"/>
          <w:sz w:val="20"/>
          <w:szCs w:val="20"/>
        </w:rPr>
        <w:t>marzo</w:t>
      </w:r>
      <w:proofErr w:type="spellEnd"/>
      <w:r w:rsidR="008E5AF1" w:rsidRPr="007F672C">
        <w:rPr>
          <w:rFonts w:asciiTheme="minorHAnsi" w:hAnsiTheme="minorHAnsi" w:cstheme="minorHAnsi"/>
          <w:sz w:val="20"/>
          <w:szCs w:val="20"/>
        </w:rPr>
        <w:t xml:space="preserve"> 5</w:t>
      </w:r>
      <w:r w:rsidRPr="007F672C">
        <w:rPr>
          <w:rFonts w:asciiTheme="minorHAnsi" w:hAnsiTheme="minorHAnsi" w:cstheme="minorHAnsi"/>
          <w:sz w:val="20"/>
          <w:szCs w:val="20"/>
        </w:rPr>
        <w:t xml:space="preserve">:15 - </w:t>
      </w:r>
      <w:r w:rsidR="008E5AF1" w:rsidRPr="007F672C">
        <w:rPr>
          <w:rFonts w:asciiTheme="minorHAnsi" w:hAnsiTheme="minorHAnsi" w:cstheme="minorHAnsi"/>
          <w:sz w:val="20"/>
          <w:szCs w:val="20"/>
        </w:rPr>
        <w:t>6</w:t>
      </w:r>
      <w:r w:rsidRPr="007F672C">
        <w:rPr>
          <w:rFonts w:asciiTheme="minorHAnsi" w:hAnsiTheme="minorHAnsi" w:cstheme="minorHAnsi"/>
          <w:spacing w:val="-10"/>
          <w:sz w:val="20"/>
          <w:szCs w:val="20"/>
        </w:rPr>
        <w:t>:</w:t>
      </w:r>
      <w:r w:rsidRPr="007F672C">
        <w:rPr>
          <w:rFonts w:asciiTheme="minorHAnsi" w:hAnsiTheme="minorHAnsi" w:cstheme="minorHAnsi"/>
          <w:sz w:val="20"/>
          <w:szCs w:val="20"/>
        </w:rPr>
        <w:t>00</w:t>
      </w:r>
      <w:r w:rsidR="008E5AF1" w:rsidRPr="007F672C">
        <w:rPr>
          <w:rFonts w:asciiTheme="minorHAnsi" w:hAnsiTheme="minorHAnsi" w:cstheme="minorHAnsi"/>
          <w:sz w:val="20"/>
          <w:szCs w:val="20"/>
        </w:rPr>
        <w:t xml:space="preserve"> pm</w:t>
      </w:r>
      <w:r w:rsidRPr="007F672C">
        <w:rPr>
          <w:rFonts w:asciiTheme="minorHAnsi" w:hAnsiTheme="minorHAnsi" w:cstheme="minorHAnsi"/>
          <w:spacing w:val="-5"/>
          <w:sz w:val="20"/>
          <w:szCs w:val="20"/>
        </w:rPr>
        <w:t>.</w:t>
      </w:r>
    </w:p>
    <w:p w:rsidR="00661D26" w:rsidRPr="007F672C" w:rsidRDefault="00661D26">
      <w:pPr>
        <w:pStyle w:val="BodyText"/>
        <w:spacing w:before="37"/>
        <w:rPr>
          <w:sz w:val="20"/>
          <w:szCs w:val="20"/>
        </w:rPr>
      </w:pPr>
    </w:p>
    <w:p w:rsidR="00661D26" w:rsidRPr="007F672C" w:rsidRDefault="00FD7245" w:rsidP="00A666ED">
      <w:pPr>
        <w:rPr>
          <w:sz w:val="20"/>
          <w:szCs w:val="20"/>
          <w:lang w:val="es-US"/>
        </w:rPr>
      </w:pPr>
      <w:r w:rsidRPr="007F672C">
        <w:rPr>
          <w:b/>
          <w:sz w:val="20"/>
          <w:szCs w:val="20"/>
          <w:lang w:val="es-US"/>
        </w:rPr>
        <w:t>Quién debe asistir</w:t>
      </w:r>
      <w:r w:rsidR="002B1A47" w:rsidRPr="007F672C">
        <w:rPr>
          <w:sz w:val="20"/>
          <w:szCs w:val="20"/>
          <w:lang w:val="es-US"/>
        </w:rPr>
        <w:t xml:space="preserve">   Por favor, asista </w:t>
      </w:r>
      <w:r w:rsidR="002B1A47" w:rsidRPr="007F672C">
        <w:rPr>
          <w:b/>
          <w:sz w:val="20"/>
          <w:szCs w:val="20"/>
          <w:lang w:val="es-US"/>
        </w:rPr>
        <w:t xml:space="preserve">a una sesión </w:t>
      </w:r>
      <w:r w:rsidR="002B1A47" w:rsidRPr="007F672C">
        <w:rPr>
          <w:sz w:val="20"/>
          <w:szCs w:val="20"/>
          <w:lang w:val="es-US"/>
        </w:rPr>
        <w:t>si:</w:t>
      </w:r>
    </w:p>
    <w:p w:rsidR="00661D26" w:rsidRPr="007F672C" w:rsidRDefault="002B1A47">
      <w:pPr>
        <w:pStyle w:val="ListParagraph"/>
        <w:numPr>
          <w:ilvl w:val="0"/>
          <w:numId w:val="1"/>
        </w:numPr>
        <w:tabs>
          <w:tab w:val="left" w:pos="999"/>
        </w:tabs>
        <w:spacing w:before="10"/>
        <w:ind w:left="999" w:hanging="359"/>
        <w:rPr>
          <w:rFonts w:ascii="Arial" w:hAnsi="Arial"/>
          <w:sz w:val="20"/>
          <w:szCs w:val="20"/>
          <w:lang w:val="es-US"/>
        </w:rPr>
      </w:pPr>
      <w:r w:rsidRPr="007F672C">
        <w:rPr>
          <w:sz w:val="20"/>
          <w:szCs w:val="20"/>
          <w:lang w:val="es-US"/>
        </w:rPr>
        <w:t xml:space="preserve">su hijo cumple 4 años </w:t>
      </w:r>
      <w:r w:rsidRPr="007F672C">
        <w:rPr>
          <w:spacing w:val="-5"/>
          <w:sz w:val="20"/>
          <w:szCs w:val="20"/>
          <w:lang w:val="es-US"/>
        </w:rPr>
        <w:t xml:space="preserve">el 1 de </w:t>
      </w:r>
      <w:r w:rsidRPr="007F672C">
        <w:rPr>
          <w:sz w:val="20"/>
          <w:szCs w:val="20"/>
          <w:lang w:val="es-US"/>
        </w:rPr>
        <w:t>septiembre o antes</w:t>
      </w:r>
    </w:p>
    <w:p w:rsidR="00661D26" w:rsidRPr="007F672C" w:rsidRDefault="00661D26">
      <w:pPr>
        <w:pStyle w:val="BodyText"/>
        <w:spacing w:before="37"/>
        <w:rPr>
          <w:noProof/>
          <w:sz w:val="20"/>
          <w:szCs w:val="20"/>
        </w:rPr>
      </w:pPr>
    </w:p>
    <w:p w:rsidR="00A666ED" w:rsidRPr="007F672C" w:rsidRDefault="00A666ED">
      <w:pPr>
        <w:pStyle w:val="BodyText"/>
        <w:spacing w:before="37"/>
        <w:rPr>
          <w:b/>
          <w:sz w:val="20"/>
          <w:szCs w:val="20"/>
          <w:lang w:val="es-US"/>
        </w:rPr>
      </w:pPr>
      <w:r w:rsidRPr="007F672C">
        <w:rPr>
          <w:b/>
          <w:sz w:val="20"/>
          <w:szCs w:val="20"/>
          <w:lang w:val="es-US"/>
        </w:rPr>
        <w:t>¿Qué debo hacer antes del evento de inscripción 4k?</w:t>
      </w:r>
    </w:p>
    <w:p w:rsidR="00661D26" w:rsidRPr="007F672C" w:rsidRDefault="002B1A47">
      <w:pPr>
        <w:pStyle w:val="ListParagraph"/>
        <w:numPr>
          <w:ilvl w:val="0"/>
          <w:numId w:val="1"/>
        </w:numPr>
        <w:tabs>
          <w:tab w:val="left" w:pos="1000"/>
        </w:tabs>
        <w:spacing w:before="12"/>
        <w:ind w:right="262"/>
        <w:rPr>
          <w:rFonts w:ascii="Arial" w:hAnsi="Arial"/>
          <w:sz w:val="20"/>
          <w:szCs w:val="20"/>
          <w:lang w:val="es-US"/>
        </w:rPr>
      </w:pPr>
      <w:r w:rsidRPr="007F672C">
        <w:rPr>
          <w:sz w:val="20"/>
          <w:szCs w:val="20"/>
          <w:lang w:val="es-US"/>
        </w:rPr>
        <w:t>Todas las familias con estudiantes interesados en asistir al Distrito Escolar del Área de Lake Mills deben completar la Inscripción en Línea de Nuevos Estudiantes usando los siguientes enlaces</w:t>
      </w:r>
    </w:p>
    <w:p w:rsidR="00661D26" w:rsidRPr="007F672C" w:rsidRDefault="002B1A47">
      <w:pPr>
        <w:pStyle w:val="ListParagraph"/>
        <w:numPr>
          <w:ilvl w:val="1"/>
          <w:numId w:val="1"/>
        </w:numPr>
        <w:tabs>
          <w:tab w:val="left" w:pos="1720"/>
        </w:tabs>
        <w:ind w:right="805"/>
        <w:rPr>
          <w:sz w:val="20"/>
          <w:szCs w:val="20"/>
          <w:lang w:val="es-US"/>
        </w:rPr>
      </w:pPr>
      <w:r w:rsidRPr="007F672C">
        <w:rPr>
          <w:sz w:val="20"/>
          <w:szCs w:val="20"/>
          <w:lang w:val="es-US"/>
        </w:rPr>
        <w:t xml:space="preserve">Nuevas familias: </w:t>
      </w:r>
      <w:hyperlink r:id="rId7">
        <w:r w:rsidRPr="007F672C">
          <w:rPr>
            <w:color w:val="1154CC"/>
            <w:spacing w:val="-2"/>
            <w:sz w:val="20"/>
            <w:szCs w:val="20"/>
            <w:u w:val="thick" w:color="1154CC"/>
            <w:lang w:val="es-US"/>
          </w:rPr>
          <w:t>https://sky.lakemills.k12.wi.us/scripts/wsisa.dll/WService=wsEAplus/SKYENROLL.w</w:t>
        </w:r>
      </w:hyperlink>
    </w:p>
    <w:p w:rsidR="00661D26" w:rsidRPr="007F672C" w:rsidRDefault="002B1A47">
      <w:pPr>
        <w:pStyle w:val="ListParagraph"/>
        <w:numPr>
          <w:ilvl w:val="1"/>
          <w:numId w:val="1"/>
        </w:numPr>
        <w:tabs>
          <w:tab w:val="left" w:pos="1720"/>
        </w:tabs>
        <w:ind w:right="1025"/>
        <w:rPr>
          <w:sz w:val="20"/>
          <w:szCs w:val="20"/>
          <w:lang w:val="es-US"/>
        </w:rPr>
      </w:pPr>
      <w:r w:rsidRPr="007F672C">
        <w:rPr>
          <w:sz w:val="20"/>
          <w:szCs w:val="20"/>
          <w:lang w:val="es-US"/>
        </w:rPr>
        <w:t xml:space="preserve">Estudiantes con hermanos que asisten actualmente: </w:t>
      </w:r>
      <w:hyperlink r:id="rId8">
        <w:r w:rsidRPr="007F672C">
          <w:rPr>
            <w:color w:val="1154CC"/>
            <w:spacing w:val="-2"/>
            <w:sz w:val="20"/>
            <w:szCs w:val="20"/>
            <w:u w:val="thick" w:color="1154CC"/>
            <w:lang w:val="es-US"/>
          </w:rPr>
          <w:t>https://sky.lakemills.k12.wi.us/scripts/wsisa.dll/WService=wsEAplus/seplog01.w</w:t>
        </w:r>
      </w:hyperlink>
    </w:p>
    <w:p w:rsidR="00661D26" w:rsidRPr="007F672C" w:rsidRDefault="00661D26">
      <w:pPr>
        <w:pStyle w:val="BodyText"/>
        <w:spacing w:before="8"/>
        <w:rPr>
          <w:sz w:val="20"/>
          <w:szCs w:val="20"/>
          <w:lang w:val="es-US"/>
        </w:rPr>
      </w:pPr>
    </w:p>
    <w:p w:rsidR="00A666ED" w:rsidRPr="007F672C" w:rsidRDefault="00A666ED">
      <w:pPr>
        <w:pStyle w:val="BodyText"/>
        <w:spacing w:before="8"/>
        <w:rPr>
          <w:b/>
          <w:sz w:val="20"/>
          <w:szCs w:val="20"/>
          <w:lang w:val="es-US"/>
        </w:rPr>
      </w:pPr>
      <w:r w:rsidRPr="007F672C">
        <w:rPr>
          <w:b/>
          <w:sz w:val="20"/>
          <w:szCs w:val="20"/>
          <w:lang w:val="es-US"/>
        </w:rPr>
        <w:t>¿Qué necesitaré para completar la inscripción en línea para nuevos estudiantes?</w:t>
      </w:r>
    </w:p>
    <w:p w:rsidR="00661D26" w:rsidRPr="007F672C" w:rsidRDefault="002B1A47">
      <w:pPr>
        <w:pStyle w:val="ListParagraph"/>
        <w:numPr>
          <w:ilvl w:val="0"/>
          <w:numId w:val="1"/>
        </w:numPr>
        <w:tabs>
          <w:tab w:val="left" w:pos="999"/>
        </w:tabs>
        <w:spacing w:before="12"/>
        <w:ind w:left="999" w:hanging="359"/>
        <w:rPr>
          <w:rFonts w:ascii="Arial" w:hAnsi="Arial"/>
          <w:sz w:val="20"/>
          <w:szCs w:val="20"/>
          <w:lang w:val="es-US"/>
        </w:rPr>
      </w:pPr>
      <w:r w:rsidRPr="007F672C">
        <w:rPr>
          <w:b/>
          <w:spacing w:val="-2"/>
          <w:sz w:val="20"/>
          <w:szCs w:val="20"/>
          <w:lang w:val="es-US"/>
        </w:rPr>
        <w:t xml:space="preserve">Certificado de nacimiento: </w:t>
      </w:r>
      <w:r w:rsidRPr="007F672C">
        <w:rPr>
          <w:spacing w:val="-2"/>
          <w:sz w:val="20"/>
          <w:szCs w:val="20"/>
          <w:lang w:val="es-US"/>
        </w:rPr>
        <w:t>el certificado de nacimiento del niño.</w:t>
      </w:r>
    </w:p>
    <w:p w:rsidR="00661D26" w:rsidRPr="007F672C" w:rsidRDefault="002B1A47">
      <w:pPr>
        <w:pStyle w:val="ListParagraph"/>
        <w:numPr>
          <w:ilvl w:val="0"/>
          <w:numId w:val="1"/>
        </w:numPr>
        <w:tabs>
          <w:tab w:val="left" w:pos="999"/>
        </w:tabs>
        <w:spacing w:before="40"/>
        <w:ind w:left="999" w:hanging="359"/>
        <w:rPr>
          <w:rFonts w:ascii="Arial" w:hAnsi="Arial"/>
          <w:b/>
          <w:sz w:val="20"/>
          <w:szCs w:val="20"/>
          <w:lang w:val="es-US"/>
        </w:rPr>
      </w:pPr>
      <w:r w:rsidRPr="007F672C">
        <w:rPr>
          <w:b/>
          <w:sz w:val="20"/>
          <w:szCs w:val="20"/>
          <w:lang w:val="es-US"/>
        </w:rPr>
        <w:t xml:space="preserve">Justificante de residencia </w:t>
      </w:r>
      <w:r w:rsidRPr="007F672C">
        <w:rPr>
          <w:sz w:val="20"/>
          <w:szCs w:val="20"/>
          <w:lang w:val="es-US"/>
        </w:rPr>
        <w:t xml:space="preserve">- En nuestro sitio web (enlace </w:t>
      </w:r>
      <w:r w:rsidRPr="007F672C">
        <w:rPr>
          <w:spacing w:val="-2"/>
          <w:sz w:val="20"/>
          <w:szCs w:val="20"/>
          <w:lang w:val="es-US"/>
        </w:rPr>
        <w:t>más abajo</w:t>
      </w:r>
      <w:r w:rsidRPr="007F672C">
        <w:rPr>
          <w:sz w:val="20"/>
          <w:szCs w:val="20"/>
          <w:lang w:val="es-US"/>
        </w:rPr>
        <w:t>) se enumeran los justificantes aceptables</w:t>
      </w:r>
      <w:r w:rsidRPr="007F672C">
        <w:rPr>
          <w:spacing w:val="-2"/>
          <w:sz w:val="20"/>
          <w:szCs w:val="20"/>
          <w:lang w:val="es-US"/>
        </w:rPr>
        <w:t>.</w:t>
      </w:r>
    </w:p>
    <w:p w:rsidR="00661D26" w:rsidRPr="007F672C" w:rsidRDefault="002B1A47">
      <w:pPr>
        <w:pStyle w:val="ListParagraph"/>
        <w:numPr>
          <w:ilvl w:val="0"/>
          <w:numId w:val="1"/>
        </w:numPr>
        <w:tabs>
          <w:tab w:val="left" w:pos="1000"/>
        </w:tabs>
        <w:spacing w:before="40"/>
        <w:ind w:right="509"/>
        <w:rPr>
          <w:rFonts w:ascii="Arial" w:hAnsi="Arial"/>
          <w:sz w:val="20"/>
          <w:szCs w:val="20"/>
          <w:lang w:val="es-US"/>
        </w:rPr>
      </w:pPr>
      <w:r w:rsidRPr="007F672C">
        <w:rPr>
          <w:b/>
          <w:sz w:val="20"/>
          <w:szCs w:val="20"/>
          <w:lang w:val="es-US"/>
        </w:rPr>
        <w:t xml:space="preserve">Vacunas </w:t>
      </w:r>
      <w:r w:rsidRPr="007F672C">
        <w:rPr>
          <w:sz w:val="20"/>
          <w:szCs w:val="20"/>
          <w:lang w:val="es-US"/>
        </w:rPr>
        <w:t xml:space="preserve">- Si su hijo recibió vacunas </w:t>
      </w:r>
      <w:r w:rsidRPr="007F672C">
        <w:rPr>
          <w:b/>
          <w:sz w:val="20"/>
          <w:szCs w:val="20"/>
          <w:lang w:val="es-US"/>
        </w:rPr>
        <w:t xml:space="preserve">fuera </w:t>
      </w:r>
      <w:r w:rsidRPr="007F672C">
        <w:rPr>
          <w:sz w:val="20"/>
          <w:szCs w:val="20"/>
          <w:lang w:val="es-US"/>
        </w:rPr>
        <w:t xml:space="preserve">del estado de WI, usted tendrá </w:t>
      </w:r>
      <w:r w:rsidRPr="007F672C">
        <w:rPr>
          <w:spacing w:val="-6"/>
          <w:sz w:val="20"/>
          <w:szCs w:val="20"/>
          <w:lang w:val="es-US"/>
        </w:rPr>
        <w:t xml:space="preserve">que </w:t>
      </w:r>
      <w:r w:rsidRPr="007F672C">
        <w:rPr>
          <w:sz w:val="20"/>
          <w:szCs w:val="20"/>
          <w:lang w:val="es-US"/>
        </w:rPr>
        <w:t>proporcionar un registro de vacunación.</w:t>
      </w:r>
    </w:p>
    <w:p w:rsidR="00661D26" w:rsidRPr="007F672C" w:rsidRDefault="002B1A47">
      <w:pPr>
        <w:pStyle w:val="ListParagraph"/>
        <w:numPr>
          <w:ilvl w:val="0"/>
          <w:numId w:val="1"/>
        </w:numPr>
        <w:tabs>
          <w:tab w:val="left" w:pos="1000"/>
        </w:tabs>
        <w:ind w:right="281"/>
        <w:rPr>
          <w:rFonts w:ascii="Arial" w:hAnsi="Arial"/>
          <w:sz w:val="20"/>
          <w:szCs w:val="20"/>
          <w:lang w:val="es-US"/>
        </w:rPr>
      </w:pPr>
      <w:r w:rsidRPr="007F672C">
        <w:rPr>
          <w:sz w:val="20"/>
          <w:szCs w:val="20"/>
          <w:lang w:val="es-US"/>
        </w:rPr>
        <w:t xml:space="preserve">Por favor, envíe un correo electrónico </w:t>
      </w:r>
      <w:hyperlink r:id="rId9">
        <w:r w:rsidRPr="007F672C">
          <w:rPr>
            <w:color w:val="1154CC"/>
            <w:sz w:val="20"/>
            <w:szCs w:val="20"/>
            <w:u w:val="thick" w:color="1154CC"/>
            <w:lang w:val="es-US"/>
          </w:rPr>
          <w:t>a rebecca.crenshaw@lakemills.k12.wi.us</w:t>
        </w:r>
      </w:hyperlink>
      <w:r w:rsidRPr="007F672C">
        <w:rPr>
          <w:sz w:val="20"/>
          <w:szCs w:val="20"/>
          <w:lang w:val="es-US"/>
        </w:rPr>
        <w:t xml:space="preserve"> o llame al (920) 648-2215 x366 con preguntas de inscripción o visite nuestro sitio web:</w:t>
      </w:r>
    </w:p>
    <w:p w:rsidR="00661D26" w:rsidRPr="007F672C" w:rsidRDefault="007F672C">
      <w:pPr>
        <w:pStyle w:val="BodyText"/>
        <w:ind w:left="1000"/>
        <w:rPr>
          <w:sz w:val="20"/>
          <w:szCs w:val="20"/>
          <w:lang w:val="es-US"/>
        </w:rPr>
      </w:pPr>
      <w:hyperlink r:id="rId10">
        <w:r w:rsidR="002B1A47" w:rsidRPr="007F672C">
          <w:rPr>
            <w:color w:val="1154CC"/>
            <w:spacing w:val="-2"/>
            <w:sz w:val="20"/>
            <w:szCs w:val="20"/>
            <w:u w:val="thick" w:color="1154CC"/>
            <w:lang w:val="es-US"/>
          </w:rPr>
          <w:t>https://www.lakemills.k12.wi.us/district/student-enrollment-forms.cfm</w:t>
        </w:r>
      </w:hyperlink>
    </w:p>
    <w:p w:rsidR="00661D26" w:rsidRPr="007F672C" w:rsidRDefault="00322B54" w:rsidP="00322B54">
      <w:pPr>
        <w:spacing w:before="221" w:line="341" w:lineRule="exact"/>
        <w:rPr>
          <w:b/>
          <w:sz w:val="20"/>
          <w:szCs w:val="20"/>
          <w:lang w:val="es-US"/>
        </w:rPr>
      </w:pPr>
      <w:r w:rsidRPr="007F672C">
        <w:rPr>
          <w:b/>
          <w:sz w:val="20"/>
          <w:szCs w:val="20"/>
          <w:lang w:val="es-US"/>
        </w:rPr>
        <w:t>¿Cómo hago una cita para este evento?</w:t>
      </w:r>
    </w:p>
    <w:p w:rsidR="00661D26" w:rsidRPr="007F672C" w:rsidRDefault="002B1A47">
      <w:pPr>
        <w:pStyle w:val="ListParagraph"/>
        <w:numPr>
          <w:ilvl w:val="0"/>
          <w:numId w:val="1"/>
        </w:numPr>
        <w:tabs>
          <w:tab w:val="left" w:pos="999"/>
        </w:tabs>
        <w:spacing w:line="268" w:lineRule="exact"/>
        <w:ind w:left="999" w:hanging="359"/>
        <w:rPr>
          <w:rFonts w:ascii="Arial" w:hAnsi="Arial"/>
          <w:sz w:val="20"/>
          <w:szCs w:val="20"/>
          <w:lang w:val="es-US"/>
        </w:rPr>
      </w:pPr>
      <w:r w:rsidRPr="007F672C">
        <w:rPr>
          <w:sz w:val="20"/>
          <w:szCs w:val="20"/>
          <w:lang w:val="es-US"/>
        </w:rPr>
        <w:t xml:space="preserve">Habrá un límite de 30 familias por </w:t>
      </w:r>
      <w:r w:rsidRPr="007F672C">
        <w:rPr>
          <w:spacing w:val="-2"/>
          <w:sz w:val="20"/>
          <w:szCs w:val="20"/>
          <w:lang w:val="es-US"/>
        </w:rPr>
        <w:t>sesión.</w:t>
      </w:r>
    </w:p>
    <w:p w:rsidR="00661D26" w:rsidRPr="007F672C" w:rsidRDefault="002B1A47">
      <w:pPr>
        <w:pStyle w:val="ListParagraph"/>
        <w:numPr>
          <w:ilvl w:val="0"/>
          <w:numId w:val="1"/>
        </w:numPr>
        <w:tabs>
          <w:tab w:val="left" w:pos="1000"/>
        </w:tabs>
        <w:spacing w:before="40" w:line="276" w:lineRule="auto"/>
        <w:ind w:right="514"/>
        <w:rPr>
          <w:rFonts w:ascii="Arial" w:hAnsi="Arial"/>
          <w:sz w:val="20"/>
          <w:szCs w:val="20"/>
          <w:lang w:val="es-US"/>
        </w:rPr>
      </w:pPr>
      <w:r w:rsidRPr="007F672C">
        <w:rPr>
          <w:sz w:val="20"/>
          <w:szCs w:val="20"/>
          <w:lang w:val="es-US"/>
        </w:rPr>
        <w:t>Después de completar la inscripción en línea para nuevos estudiantes, recibirás un correo electrónico con información importante, incluido un enlace para inscribirte en una sesión de repaso de 4K.</w:t>
      </w:r>
    </w:p>
    <w:p w:rsidR="00661D26" w:rsidRPr="007F672C" w:rsidRDefault="00322B54">
      <w:pPr>
        <w:pStyle w:val="BodyText"/>
        <w:spacing w:before="34"/>
        <w:rPr>
          <w:b/>
          <w:sz w:val="20"/>
          <w:szCs w:val="20"/>
          <w:lang w:val="es-US"/>
        </w:rPr>
      </w:pPr>
      <w:r w:rsidRPr="007F672C">
        <w:rPr>
          <w:b/>
          <w:sz w:val="20"/>
          <w:szCs w:val="20"/>
          <w:lang w:val="es-US"/>
        </w:rPr>
        <w:t>¿Dónde se encuentra el 4k y qué días y horarios se ofrece el 4k?</w:t>
      </w:r>
    </w:p>
    <w:p w:rsidR="00661D26" w:rsidRPr="007F672C" w:rsidRDefault="002B1A47">
      <w:pPr>
        <w:pStyle w:val="ListParagraph"/>
        <w:numPr>
          <w:ilvl w:val="0"/>
          <w:numId w:val="1"/>
        </w:numPr>
        <w:tabs>
          <w:tab w:val="left" w:pos="1000"/>
        </w:tabs>
        <w:spacing w:before="12"/>
        <w:ind w:right="809"/>
        <w:rPr>
          <w:rFonts w:ascii="Arial" w:hAnsi="Arial"/>
          <w:sz w:val="20"/>
          <w:szCs w:val="20"/>
          <w:lang w:val="es-US"/>
        </w:rPr>
      </w:pPr>
      <w:r w:rsidRPr="007F672C">
        <w:rPr>
          <w:sz w:val="20"/>
          <w:szCs w:val="20"/>
          <w:lang w:val="es-US"/>
        </w:rPr>
        <w:t xml:space="preserve">Nuestros programas de 4K se encuentran en Lake Mills Elementary </w:t>
      </w:r>
      <w:proofErr w:type="spellStart"/>
      <w:r w:rsidRPr="007F672C">
        <w:rPr>
          <w:sz w:val="20"/>
          <w:szCs w:val="20"/>
          <w:lang w:val="es-US"/>
        </w:rPr>
        <w:t>School</w:t>
      </w:r>
      <w:proofErr w:type="spellEnd"/>
      <w:r w:rsidRPr="007F672C">
        <w:rPr>
          <w:sz w:val="20"/>
          <w:szCs w:val="20"/>
          <w:lang w:val="es-US"/>
        </w:rPr>
        <w:t xml:space="preserve"> (la primaria). El programa 4K es de medio día, por la mañana (8:05-10:50 am) </w:t>
      </w:r>
      <w:r w:rsidRPr="007F672C">
        <w:rPr>
          <w:b/>
          <w:sz w:val="20"/>
          <w:szCs w:val="20"/>
          <w:lang w:val="es-US"/>
        </w:rPr>
        <w:t xml:space="preserve">o </w:t>
      </w:r>
      <w:r w:rsidRPr="007F672C">
        <w:rPr>
          <w:sz w:val="20"/>
          <w:szCs w:val="20"/>
          <w:lang w:val="es-US"/>
        </w:rPr>
        <w:t>por la tarde (12:25-3:10 pm), de lunes a viernes.</w:t>
      </w:r>
    </w:p>
    <w:p w:rsidR="00661D26" w:rsidRPr="007F672C" w:rsidRDefault="002B1A47">
      <w:pPr>
        <w:pStyle w:val="ListParagraph"/>
        <w:numPr>
          <w:ilvl w:val="0"/>
          <w:numId w:val="1"/>
        </w:numPr>
        <w:tabs>
          <w:tab w:val="left" w:pos="999"/>
        </w:tabs>
        <w:ind w:left="999" w:hanging="359"/>
        <w:rPr>
          <w:rFonts w:ascii="Arial" w:hAnsi="Arial"/>
          <w:sz w:val="20"/>
          <w:szCs w:val="20"/>
        </w:rPr>
      </w:pPr>
      <w:proofErr w:type="spellStart"/>
      <w:r w:rsidRPr="007F672C">
        <w:rPr>
          <w:sz w:val="20"/>
          <w:szCs w:val="20"/>
          <w:lang w:val="es-US"/>
        </w:rPr>
        <w:t>Wrap-Around</w:t>
      </w:r>
      <w:proofErr w:type="spellEnd"/>
      <w:r w:rsidRPr="007F672C">
        <w:rPr>
          <w:sz w:val="20"/>
          <w:szCs w:val="20"/>
          <w:lang w:val="es-US"/>
        </w:rPr>
        <w:t xml:space="preserve"> </w:t>
      </w:r>
      <w:proofErr w:type="spellStart"/>
      <w:r w:rsidRPr="007F672C">
        <w:rPr>
          <w:sz w:val="20"/>
          <w:szCs w:val="20"/>
          <w:lang w:val="es-US"/>
        </w:rPr>
        <w:t>Care</w:t>
      </w:r>
      <w:proofErr w:type="spellEnd"/>
      <w:r w:rsidRPr="007F672C">
        <w:rPr>
          <w:sz w:val="20"/>
          <w:szCs w:val="20"/>
          <w:lang w:val="es-US"/>
        </w:rPr>
        <w:t xml:space="preserve"> disponible para los estudiantes de 4K. </w:t>
      </w:r>
      <w:proofErr w:type="spellStart"/>
      <w:r w:rsidRPr="007F672C">
        <w:rPr>
          <w:sz w:val="20"/>
          <w:szCs w:val="20"/>
        </w:rPr>
        <w:t>Detalles</w:t>
      </w:r>
      <w:proofErr w:type="spellEnd"/>
      <w:r w:rsidRPr="007F672C">
        <w:rPr>
          <w:sz w:val="20"/>
          <w:szCs w:val="20"/>
        </w:rPr>
        <w:t xml:space="preserve"> </w:t>
      </w:r>
      <w:proofErr w:type="spellStart"/>
      <w:r w:rsidRPr="007F672C">
        <w:rPr>
          <w:sz w:val="20"/>
          <w:szCs w:val="20"/>
        </w:rPr>
        <w:t>disponibles</w:t>
      </w:r>
      <w:proofErr w:type="spellEnd"/>
      <w:r w:rsidRPr="007F672C">
        <w:rPr>
          <w:sz w:val="20"/>
          <w:szCs w:val="20"/>
        </w:rPr>
        <w:t xml:space="preserve"> bajo </w:t>
      </w:r>
      <w:proofErr w:type="spellStart"/>
      <w:r w:rsidRPr="007F672C">
        <w:rPr>
          <w:spacing w:val="-2"/>
          <w:sz w:val="20"/>
          <w:szCs w:val="20"/>
        </w:rPr>
        <w:t>petición</w:t>
      </w:r>
      <w:proofErr w:type="spellEnd"/>
      <w:r w:rsidRPr="007F672C">
        <w:rPr>
          <w:spacing w:val="-2"/>
          <w:sz w:val="20"/>
          <w:szCs w:val="20"/>
        </w:rPr>
        <w:t>.</w:t>
      </w:r>
    </w:p>
    <w:p w:rsidR="00661D26" w:rsidRPr="007F672C" w:rsidRDefault="00661D26">
      <w:pPr>
        <w:pStyle w:val="BodyText"/>
        <w:spacing w:before="9"/>
        <w:rPr>
          <w:sz w:val="20"/>
          <w:szCs w:val="20"/>
        </w:rPr>
      </w:pPr>
    </w:p>
    <w:p w:rsidR="00322B54" w:rsidRPr="007F672C" w:rsidRDefault="00322B54">
      <w:pPr>
        <w:pStyle w:val="BodyText"/>
        <w:spacing w:before="9"/>
        <w:rPr>
          <w:b/>
          <w:sz w:val="20"/>
          <w:szCs w:val="20"/>
          <w:lang w:val="es-US"/>
        </w:rPr>
      </w:pPr>
      <w:r w:rsidRPr="007F672C">
        <w:rPr>
          <w:b/>
          <w:sz w:val="20"/>
          <w:szCs w:val="20"/>
          <w:lang w:val="es-US"/>
        </w:rPr>
        <w:t>¿Qué debo esperar en este evento?</w:t>
      </w:r>
    </w:p>
    <w:p w:rsidR="00661D26" w:rsidRPr="007F672C" w:rsidRDefault="002B1A47">
      <w:pPr>
        <w:pStyle w:val="ListParagraph"/>
        <w:numPr>
          <w:ilvl w:val="0"/>
          <w:numId w:val="1"/>
        </w:numPr>
        <w:tabs>
          <w:tab w:val="left" w:pos="1000"/>
        </w:tabs>
        <w:spacing w:before="12" w:line="276" w:lineRule="auto"/>
        <w:ind w:right="342"/>
        <w:rPr>
          <w:rFonts w:ascii="Arial" w:hAnsi="Arial"/>
          <w:sz w:val="20"/>
          <w:szCs w:val="20"/>
          <w:lang w:val="es-US"/>
        </w:rPr>
      </w:pPr>
      <w:r w:rsidRPr="007F672C">
        <w:rPr>
          <w:sz w:val="20"/>
          <w:szCs w:val="20"/>
          <w:lang w:val="es-US"/>
        </w:rPr>
        <w:t>Los padres pueden esperar una jornada de puertas abiertas llena de actividades interactivas tanto para los niños como para los padres. Así podrán echar un vistazo al entorno del aula. Profesores, administradores y especialistas estarán disponibles para responder a las preguntas y compartir ideas sobre el plan de estudios. Es una gran oportunidad para que los padres se pongan en contacto con los educadores, exploren el espacio de aprendizaje y se e</w:t>
      </w:r>
      <w:bookmarkStart w:id="0" w:name="_GoBack"/>
      <w:bookmarkEnd w:id="0"/>
      <w:r w:rsidRPr="007F672C">
        <w:rPr>
          <w:sz w:val="20"/>
          <w:szCs w:val="20"/>
          <w:lang w:val="es-US"/>
        </w:rPr>
        <w:t>ntusiasmen con el próximo viaje educativo de sus hijos.</w:t>
      </w:r>
    </w:p>
    <w:sectPr w:rsidR="00661D26" w:rsidRPr="007F672C" w:rsidSect="00FB0CDB">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9715B"/>
    <w:multiLevelType w:val="hybridMultilevel"/>
    <w:tmpl w:val="FA9AAE34"/>
    <w:lvl w:ilvl="0" w:tplc="AAF0427C">
      <w:numFmt w:val="bullet"/>
      <w:lvlText w:val="●"/>
      <w:lvlJc w:val="left"/>
      <w:pPr>
        <w:ind w:left="1000" w:hanging="360"/>
      </w:pPr>
      <w:rPr>
        <w:rFonts w:ascii="Arial" w:eastAsia="Arial" w:hAnsi="Arial" w:cs="Arial" w:hint="default"/>
        <w:spacing w:val="0"/>
        <w:w w:val="100"/>
        <w:lang w:val="en-US" w:eastAsia="en-US" w:bidi="ar-SA"/>
      </w:rPr>
    </w:lvl>
    <w:lvl w:ilvl="1" w:tplc="FE48AC2A">
      <w:numFmt w:val="bullet"/>
      <w:lvlText w:val="○"/>
      <w:lvlJc w:val="left"/>
      <w:pPr>
        <w:ind w:left="1720" w:hanging="360"/>
      </w:pPr>
      <w:rPr>
        <w:rFonts w:ascii="Arial" w:eastAsia="Arial" w:hAnsi="Arial" w:cs="Arial" w:hint="default"/>
        <w:b w:val="0"/>
        <w:bCs w:val="0"/>
        <w:i w:val="0"/>
        <w:iCs w:val="0"/>
        <w:spacing w:val="0"/>
        <w:w w:val="100"/>
        <w:sz w:val="22"/>
        <w:szCs w:val="22"/>
        <w:lang w:val="en-US" w:eastAsia="en-US" w:bidi="ar-SA"/>
      </w:rPr>
    </w:lvl>
    <w:lvl w:ilvl="2" w:tplc="663221E6">
      <w:numFmt w:val="bullet"/>
      <w:lvlText w:val="•"/>
      <w:lvlJc w:val="left"/>
      <w:pPr>
        <w:ind w:left="2626" w:hanging="360"/>
      </w:pPr>
      <w:rPr>
        <w:rFonts w:hint="default"/>
        <w:lang w:val="en-US" w:eastAsia="en-US" w:bidi="ar-SA"/>
      </w:rPr>
    </w:lvl>
    <w:lvl w:ilvl="3" w:tplc="C3FEA454">
      <w:numFmt w:val="bullet"/>
      <w:lvlText w:val="•"/>
      <w:lvlJc w:val="left"/>
      <w:pPr>
        <w:ind w:left="3533" w:hanging="360"/>
      </w:pPr>
      <w:rPr>
        <w:rFonts w:hint="default"/>
        <w:lang w:val="en-US" w:eastAsia="en-US" w:bidi="ar-SA"/>
      </w:rPr>
    </w:lvl>
    <w:lvl w:ilvl="4" w:tplc="A782D33A">
      <w:numFmt w:val="bullet"/>
      <w:lvlText w:val="•"/>
      <w:lvlJc w:val="left"/>
      <w:pPr>
        <w:ind w:left="4440" w:hanging="360"/>
      </w:pPr>
      <w:rPr>
        <w:rFonts w:hint="default"/>
        <w:lang w:val="en-US" w:eastAsia="en-US" w:bidi="ar-SA"/>
      </w:rPr>
    </w:lvl>
    <w:lvl w:ilvl="5" w:tplc="14EE60AE">
      <w:numFmt w:val="bullet"/>
      <w:lvlText w:val="•"/>
      <w:lvlJc w:val="left"/>
      <w:pPr>
        <w:ind w:left="5346" w:hanging="360"/>
      </w:pPr>
      <w:rPr>
        <w:rFonts w:hint="default"/>
        <w:lang w:val="en-US" w:eastAsia="en-US" w:bidi="ar-SA"/>
      </w:rPr>
    </w:lvl>
    <w:lvl w:ilvl="6" w:tplc="68027486">
      <w:numFmt w:val="bullet"/>
      <w:lvlText w:val="•"/>
      <w:lvlJc w:val="left"/>
      <w:pPr>
        <w:ind w:left="6253" w:hanging="360"/>
      </w:pPr>
      <w:rPr>
        <w:rFonts w:hint="default"/>
        <w:lang w:val="en-US" w:eastAsia="en-US" w:bidi="ar-SA"/>
      </w:rPr>
    </w:lvl>
    <w:lvl w:ilvl="7" w:tplc="99EEA5E6">
      <w:numFmt w:val="bullet"/>
      <w:lvlText w:val="•"/>
      <w:lvlJc w:val="left"/>
      <w:pPr>
        <w:ind w:left="7160" w:hanging="360"/>
      </w:pPr>
      <w:rPr>
        <w:rFonts w:hint="default"/>
        <w:lang w:val="en-US" w:eastAsia="en-US" w:bidi="ar-SA"/>
      </w:rPr>
    </w:lvl>
    <w:lvl w:ilvl="8" w:tplc="19A89D8E">
      <w:numFmt w:val="bullet"/>
      <w:lvlText w:val="•"/>
      <w:lvlJc w:val="left"/>
      <w:pPr>
        <w:ind w:left="806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26"/>
    <w:rsid w:val="00106023"/>
    <w:rsid w:val="002B1A47"/>
    <w:rsid w:val="00322B54"/>
    <w:rsid w:val="00442FC1"/>
    <w:rsid w:val="00470FB9"/>
    <w:rsid w:val="00661D26"/>
    <w:rsid w:val="007F672C"/>
    <w:rsid w:val="008E5AF1"/>
    <w:rsid w:val="00A666ED"/>
    <w:rsid w:val="00C116A1"/>
    <w:rsid w:val="00FB0CDB"/>
    <w:rsid w:val="00FD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547D"/>
  <w15:docId w15:val="{15195AD1-A17C-47F3-BCA8-241655CB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ky.lakemills.k12.wi.us/scripts/wsisa.dll/WService%3DwsEAplus/seplog01.w" TargetMode="External"/><Relationship Id="rId3" Type="http://schemas.openxmlformats.org/officeDocument/2006/relationships/settings" Target="settings.xml"/><Relationship Id="rId7" Type="http://schemas.openxmlformats.org/officeDocument/2006/relationships/hyperlink" Target="https://sky.lakemills.k12.wi.us/scripts/wsisa.dll/WService%3DwsEAplus/SKYENROLL.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akemills.k12.wi.us/district/student-enrollment-forms.cfm" TargetMode="External"/><Relationship Id="rId4" Type="http://schemas.openxmlformats.org/officeDocument/2006/relationships/webSettings" Target="webSettings.xml"/><Relationship Id="rId9" Type="http://schemas.openxmlformats.org/officeDocument/2006/relationships/hyperlink" Target="mailto:rebecca.crenshaw@lakemills.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4K Round-UP 2024-2025</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4K Round-UP 2024-2025</dc:title>
  <dc:creator>Crenshaw, Rebecca</dc:creator>
  <cp:keywords>, docId:431DA702E9AE5911320A8B04AC03E2FB</cp:keywords>
  <cp:lastModifiedBy>Crenshaw, Rebecca</cp:lastModifiedBy>
  <cp:revision>2</cp:revision>
  <dcterms:created xsi:type="dcterms:W3CDTF">2024-01-25T17:14:00Z</dcterms:created>
  <dcterms:modified xsi:type="dcterms:W3CDTF">2024-01-25T17:14:00Z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